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77" w:rsidRDefault="00742377" w:rsidP="00742377">
      <w:pPr>
        <w:jc w:val="center"/>
        <w:rPr>
          <w:b/>
          <w:sz w:val="36"/>
          <w:szCs w:val="36"/>
        </w:rPr>
      </w:pPr>
      <w:r>
        <w:rPr>
          <w:rFonts w:hint="eastAsia"/>
          <w:b/>
          <w:sz w:val="36"/>
          <w:szCs w:val="36"/>
        </w:rPr>
        <w:t>关于202</w:t>
      </w:r>
      <w:r w:rsidR="00A80A1C">
        <w:rPr>
          <w:rFonts w:hint="eastAsia"/>
          <w:b/>
          <w:sz w:val="36"/>
          <w:szCs w:val="36"/>
        </w:rPr>
        <w:t>2</w:t>
      </w:r>
      <w:r>
        <w:rPr>
          <w:rFonts w:hint="eastAsia"/>
          <w:b/>
          <w:sz w:val="36"/>
          <w:szCs w:val="36"/>
        </w:rPr>
        <w:t>级工商管理</w:t>
      </w:r>
      <w:r w:rsidR="00A80A1C">
        <w:rPr>
          <w:rFonts w:hint="eastAsia"/>
          <w:b/>
          <w:sz w:val="36"/>
          <w:szCs w:val="36"/>
        </w:rPr>
        <w:t>专业</w:t>
      </w:r>
      <w:r>
        <w:rPr>
          <w:rFonts w:hint="eastAsia"/>
          <w:b/>
          <w:sz w:val="36"/>
          <w:szCs w:val="36"/>
        </w:rPr>
        <w:t>推荐到中山大学进行联合</w:t>
      </w:r>
    </w:p>
    <w:p w:rsidR="00742377" w:rsidRDefault="00742377" w:rsidP="00742377">
      <w:pPr>
        <w:jc w:val="center"/>
        <w:rPr>
          <w:b/>
          <w:sz w:val="36"/>
          <w:szCs w:val="36"/>
        </w:rPr>
      </w:pPr>
      <w:r>
        <w:rPr>
          <w:rFonts w:hint="eastAsia"/>
          <w:b/>
          <w:sz w:val="36"/>
          <w:szCs w:val="36"/>
        </w:rPr>
        <w:t>培养学生的公示</w:t>
      </w:r>
    </w:p>
    <w:p w:rsidR="00742377" w:rsidRDefault="00742377" w:rsidP="00742377">
      <w:pPr>
        <w:ind w:firstLineChars="200" w:firstLine="600"/>
        <w:rPr>
          <w:rFonts w:ascii="仿宋_GB2312" w:eastAsia="仿宋_GB2312" w:hAnsi="宋体" w:cs="宋体"/>
          <w:color w:val="333333"/>
          <w:kern w:val="0"/>
          <w:sz w:val="30"/>
          <w:szCs w:val="30"/>
        </w:rPr>
      </w:pPr>
    </w:p>
    <w:p w:rsidR="00742377" w:rsidRDefault="00742377" w:rsidP="00742377">
      <w:pPr>
        <w:ind w:firstLineChars="200" w:firstLine="600"/>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根据《吉首大学关于印发&lt;吉首大学与中山大学联合培养本科生项目实施办法（试行）&gt;的通知》(吉大发[2011]16号)、</w:t>
      </w:r>
      <w:r w:rsidRPr="00970852">
        <w:rPr>
          <w:rFonts w:ascii="仿宋_GB2312" w:eastAsia="仿宋_GB2312" w:hAnsi="宋体" w:cs="宋体" w:hint="eastAsia"/>
          <w:color w:val="333333"/>
          <w:kern w:val="0"/>
          <w:sz w:val="30"/>
          <w:szCs w:val="30"/>
        </w:rPr>
        <w:t>《中山大学—吉首大学联合培养本科生协议》(20</w:t>
      </w:r>
      <w:r w:rsidR="00270533">
        <w:rPr>
          <w:rFonts w:ascii="仿宋_GB2312" w:eastAsia="仿宋_GB2312" w:hAnsi="宋体" w:cs="宋体" w:hint="eastAsia"/>
          <w:color w:val="333333"/>
          <w:kern w:val="0"/>
          <w:sz w:val="30"/>
          <w:szCs w:val="30"/>
        </w:rPr>
        <w:t>21</w:t>
      </w:r>
      <w:r w:rsidRPr="00970852">
        <w:rPr>
          <w:rFonts w:ascii="仿宋_GB2312" w:eastAsia="仿宋_GB2312" w:hAnsi="宋体" w:cs="宋体" w:hint="eastAsia"/>
          <w:color w:val="333333"/>
          <w:kern w:val="0"/>
          <w:sz w:val="30"/>
          <w:szCs w:val="30"/>
        </w:rPr>
        <w:t>-20</w:t>
      </w:r>
      <w:r w:rsidR="00270533">
        <w:rPr>
          <w:rFonts w:ascii="仿宋_GB2312" w:eastAsia="仿宋_GB2312" w:hAnsi="宋体" w:cs="宋体" w:hint="eastAsia"/>
          <w:color w:val="333333"/>
          <w:kern w:val="0"/>
          <w:sz w:val="30"/>
          <w:szCs w:val="30"/>
        </w:rPr>
        <w:t>25</w:t>
      </w:r>
      <w:r w:rsidRPr="00970852">
        <w:rPr>
          <w:rFonts w:ascii="仿宋_GB2312" w:eastAsia="仿宋_GB2312" w:hAnsi="宋体" w:cs="宋体" w:hint="eastAsia"/>
          <w:color w:val="333333"/>
          <w:kern w:val="0"/>
          <w:sz w:val="30"/>
          <w:szCs w:val="30"/>
        </w:rPr>
        <w:t>)</w:t>
      </w:r>
      <w:r>
        <w:rPr>
          <w:rFonts w:ascii="仿宋_GB2312" w:eastAsia="仿宋_GB2312" w:hAnsi="宋体" w:cs="宋体" w:hint="eastAsia"/>
          <w:color w:val="333333"/>
          <w:kern w:val="0"/>
          <w:sz w:val="30"/>
          <w:szCs w:val="30"/>
        </w:rPr>
        <w:t>和《关于选派我校优秀本科生赴中山大学联合培养学习的通知》</w:t>
      </w:r>
      <w:r w:rsidR="007B5C12">
        <w:rPr>
          <w:rFonts w:ascii="仿宋_GB2312" w:eastAsia="仿宋_GB2312" w:hAnsi="宋体" w:cs="宋体" w:hint="eastAsia"/>
          <w:color w:val="333333"/>
          <w:kern w:val="0"/>
          <w:sz w:val="30"/>
          <w:szCs w:val="30"/>
        </w:rPr>
        <w:t>（吉教通[2023]16号）</w:t>
      </w:r>
      <w:r>
        <w:rPr>
          <w:rFonts w:ascii="仿宋_GB2312" w:eastAsia="仿宋_GB2312" w:hAnsi="宋体" w:cs="宋体" w:hint="eastAsia"/>
          <w:color w:val="333333"/>
          <w:kern w:val="0"/>
          <w:sz w:val="30"/>
          <w:szCs w:val="30"/>
        </w:rPr>
        <w:t>等通知精神，按照《吉首大学与中山大学联合培养工商管理专业本科生推荐选拔工作实施方案（20</w:t>
      </w:r>
      <w:r w:rsidR="007B5C12">
        <w:rPr>
          <w:rFonts w:ascii="仿宋_GB2312" w:eastAsia="仿宋_GB2312" w:hAnsi="宋体" w:cs="宋体" w:hint="eastAsia"/>
          <w:color w:val="333333"/>
          <w:kern w:val="0"/>
          <w:sz w:val="30"/>
          <w:szCs w:val="30"/>
        </w:rPr>
        <w:t>23</w:t>
      </w:r>
      <w:r>
        <w:rPr>
          <w:rFonts w:ascii="仿宋_GB2312" w:eastAsia="仿宋_GB2312" w:hAnsi="宋体" w:cs="宋体" w:hint="eastAsia"/>
          <w:color w:val="333333"/>
          <w:kern w:val="0"/>
          <w:sz w:val="30"/>
          <w:szCs w:val="30"/>
        </w:rPr>
        <w:t>年）》的评选程序和流程，经学生申请、学院资格审查、学生面试考察，拟推荐综合得分排名前2位的学生</w:t>
      </w:r>
      <w:r w:rsidR="00A80A1C">
        <w:rPr>
          <w:rFonts w:ascii="仿宋_GB2312" w:eastAsia="仿宋_GB2312" w:hAnsi="宋体" w:cs="宋体" w:hint="eastAsia"/>
          <w:b/>
          <w:color w:val="333333"/>
          <w:kern w:val="0"/>
          <w:sz w:val="36"/>
          <w:szCs w:val="36"/>
        </w:rPr>
        <w:t>卢梦雅</w:t>
      </w:r>
      <w:r>
        <w:rPr>
          <w:rFonts w:ascii="仿宋_GB2312" w:eastAsia="仿宋_GB2312" w:hAnsi="宋体" w:cs="宋体" w:hint="eastAsia"/>
          <w:b/>
          <w:color w:val="333333"/>
          <w:kern w:val="0"/>
          <w:sz w:val="36"/>
          <w:szCs w:val="36"/>
        </w:rPr>
        <w:t>、</w:t>
      </w:r>
      <w:r w:rsidR="00A80A1C">
        <w:rPr>
          <w:rFonts w:ascii="仿宋_GB2312" w:eastAsia="仿宋_GB2312" w:hAnsi="宋体" w:cs="宋体" w:hint="eastAsia"/>
          <w:b/>
          <w:color w:val="333333"/>
          <w:kern w:val="0"/>
          <w:sz w:val="36"/>
          <w:szCs w:val="36"/>
        </w:rPr>
        <w:t>吴若湑</w:t>
      </w:r>
      <w:r>
        <w:rPr>
          <w:rFonts w:ascii="仿宋_GB2312" w:eastAsia="仿宋_GB2312" w:hAnsi="宋体" w:cs="宋体" w:hint="eastAsia"/>
          <w:color w:val="333333"/>
          <w:kern w:val="0"/>
          <w:sz w:val="30"/>
          <w:szCs w:val="30"/>
        </w:rPr>
        <w:t>到中山大学进行联合培养。</w:t>
      </w:r>
    </w:p>
    <w:p w:rsidR="00742377" w:rsidRDefault="00742377" w:rsidP="00742377">
      <w:pPr>
        <w:ind w:firstLineChars="200" w:firstLine="600"/>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公示期:20</w:t>
      </w:r>
      <w:r w:rsidR="007B5C12">
        <w:rPr>
          <w:rFonts w:ascii="仿宋_GB2312" w:eastAsia="仿宋_GB2312" w:hAnsi="宋体" w:cs="宋体" w:hint="eastAsia"/>
          <w:color w:val="333333"/>
          <w:kern w:val="0"/>
          <w:sz w:val="30"/>
          <w:szCs w:val="30"/>
        </w:rPr>
        <w:t>23</w:t>
      </w:r>
      <w:r>
        <w:rPr>
          <w:rFonts w:ascii="仿宋_GB2312" w:eastAsia="仿宋_GB2312" w:hAnsi="宋体" w:cs="宋体" w:hint="eastAsia"/>
          <w:color w:val="333333"/>
          <w:kern w:val="0"/>
          <w:sz w:val="30"/>
          <w:szCs w:val="30"/>
        </w:rPr>
        <w:t>年5月</w:t>
      </w:r>
      <w:r w:rsidR="007B5C12">
        <w:rPr>
          <w:rFonts w:ascii="仿宋_GB2312" w:eastAsia="仿宋_GB2312" w:hAnsi="宋体" w:cs="宋体" w:hint="eastAsia"/>
          <w:color w:val="333333"/>
          <w:kern w:val="0"/>
          <w:sz w:val="30"/>
          <w:szCs w:val="30"/>
        </w:rPr>
        <w:t>29</w:t>
      </w:r>
      <w:r>
        <w:rPr>
          <w:rFonts w:ascii="仿宋_GB2312" w:eastAsia="仿宋_GB2312" w:hAnsi="宋体" w:cs="宋体" w:hint="eastAsia"/>
          <w:color w:val="333333"/>
          <w:kern w:val="0"/>
          <w:sz w:val="30"/>
          <w:szCs w:val="30"/>
        </w:rPr>
        <w:t>日</w:t>
      </w:r>
    </w:p>
    <w:p w:rsidR="00742377" w:rsidRDefault="00742377" w:rsidP="00742377">
      <w:pPr>
        <w:ind w:firstLineChars="200" w:firstLine="600"/>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如有异议，请及时向商学院教务办公室反映。联系人：张芷蔧（18074334852）。</w:t>
      </w:r>
    </w:p>
    <w:p w:rsidR="00742377" w:rsidRDefault="00742377" w:rsidP="00742377">
      <w:pPr>
        <w:ind w:firstLineChars="200" w:firstLine="600"/>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特此公示。</w:t>
      </w:r>
    </w:p>
    <w:p w:rsidR="00742377" w:rsidRDefault="00742377" w:rsidP="00742377">
      <w:pPr>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 xml:space="preserve">                            </w:t>
      </w:r>
    </w:p>
    <w:p w:rsidR="00742377" w:rsidRDefault="00742377" w:rsidP="00742377">
      <w:pPr>
        <w:spacing w:line="500" w:lineRule="exact"/>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 xml:space="preserve">                                        吉首大学商学院</w:t>
      </w:r>
    </w:p>
    <w:p w:rsidR="00742377" w:rsidRDefault="00742377" w:rsidP="00742377">
      <w:pPr>
        <w:spacing w:line="500" w:lineRule="exact"/>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 xml:space="preserve">                                        202</w:t>
      </w:r>
      <w:r w:rsidR="00DF426B">
        <w:rPr>
          <w:rFonts w:ascii="仿宋_GB2312" w:eastAsia="仿宋_GB2312" w:hAnsi="宋体" w:cs="宋体" w:hint="eastAsia"/>
          <w:color w:val="333333"/>
          <w:kern w:val="0"/>
          <w:sz w:val="30"/>
          <w:szCs w:val="30"/>
        </w:rPr>
        <w:t>3</w:t>
      </w:r>
      <w:r>
        <w:rPr>
          <w:rFonts w:ascii="仿宋_GB2312" w:eastAsia="仿宋_GB2312" w:hAnsi="宋体" w:cs="宋体" w:hint="eastAsia"/>
          <w:color w:val="333333"/>
          <w:kern w:val="0"/>
          <w:sz w:val="30"/>
          <w:szCs w:val="30"/>
        </w:rPr>
        <w:t>年5月</w:t>
      </w:r>
      <w:r w:rsidR="002D67CD">
        <w:rPr>
          <w:rFonts w:ascii="仿宋_GB2312" w:eastAsia="仿宋_GB2312" w:hAnsi="宋体" w:cs="宋体" w:hint="eastAsia"/>
          <w:color w:val="333333"/>
          <w:kern w:val="0"/>
          <w:sz w:val="30"/>
          <w:szCs w:val="30"/>
        </w:rPr>
        <w:t>29</w:t>
      </w:r>
      <w:r>
        <w:rPr>
          <w:rFonts w:ascii="仿宋_GB2312" w:eastAsia="仿宋_GB2312" w:hAnsi="宋体" w:cs="宋体" w:hint="eastAsia"/>
          <w:color w:val="333333"/>
          <w:kern w:val="0"/>
          <w:sz w:val="30"/>
          <w:szCs w:val="30"/>
        </w:rPr>
        <w:t>日</w:t>
      </w:r>
    </w:p>
    <w:p w:rsidR="00742377" w:rsidRPr="002D67CD" w:rsidRDefault="00742377" w:rsidP="00742377">
      <w:pPr>
        <w:rPr>
          <w:sz w:val="32"/>
          <w:szCs w:val="32"/>
        </w:rPr>
      </w:pPr>
    </w:p>
    <w:p w:rsidR="00742377" w:rsidRDefault="00742377" w:rsidP="00742377">
      <w:pPr>
        <w:rPr>
          <w:sz w:val="24"/>
          <w:szCs w:val="24"/>
        </w:rPr>
      </w:pPr>
    </w:p>
    <w:p w:rsidR="00742377" w:rsidRDefault="00742377" w:rsidP="00742377">
      <w:pPr>
        <w:rPr>
          <w:rFonts w:ascii="仿宋" w:eastAsia="仿宋" w:hAnsi="仿宋" w:cs="仿宋"/>
          <w:sz w:val="24"/>
          <w:szCs w:val="24"/>
        </w:rPr>
      </w:pPr>
      <w:r>
        <w:rPr>
          <w:rFonts w:ascii="仿宋" w:eastAsia="仿宋" w:hAnsi="仿宋" w:cs="仿宋" w:hint="eastAsia"/>
          <w:sz w:val="24"/>
          <w:szCs w:val="24"/>
        </w:rPr>
        <w:t>附件：20</w:t>
      </w:r>
      <w:r w:rsidR="002D67CD">
        <w:rPr>
          <w:rFonts w:ascii="仿宋" w:eastAsia="仿宋" w:hAnsi="仿宋" w:cs="仿宋" w:hint="eastAsia"/>
          <w:sz w:val="24"/>
          <w:szCs w:val="24"/>
        </w:rPr>
        <w:t>23</w:t>
      </w:r>
      <w:r>
        <w:rPr>
          <w:rFonts w:ascii="仿宋" w:eastAsia="仿宋" w:hAnsi="仿宋" w:cs="仿宋" w:hint="eastAsia"/>
          <w:sz w:val="24"/>
          <w:szCs w:val="24"/>
        </w:rPr>
        <w:t>年吉首大学与中山大学联合培养学生选拔评分表（商学院）</w:t>
      </w:r>
    </w:p>
    <w:p w:rsidR="00742377" w:rsidRDefault="00742377" w:rsidP="00742377">
      <w:pPr>
        <w:rPr>
          <w:rFonts w:ascii="仿宋" w:eastAsia="仿宋" w:hAnsi="仿宋" w:cs="仿宋"/>
          <w:sz w:val="24"/>
          <w:szCs w:val="24"/>
        </w:rPr>
      </w:pPr>
    </w:p>
    <w:p w:rsidR="00AB5824" w:rsidRDefault="00AB5824"/>
    <w:p w:rsidR="00742377" w:rsidRDefault="00742377"/>
    <w:p w:rsidR="00742377" w:rsidRDefault="00742377"/>
    <w:p w:rsidR="00742377" w:rsidRDefault="00742377" w:rsidP="00742377">
      <w:pPr>
        <w:jc w:val="center"/>
        <w:rPr>
          <w:rFonts w:ascii="仿宋" w:eastAsia="仿宋" w:hAnsi="仿宋" w:cs="仿宋"/>
          <w:b/>
          <w:sz w:val="32"/>
          <w:szCs w:val="32"/>
        </w:rPr>
      </w:pPr>
      <w:r w:rsidRPr="009E16E4">
        <w:rPr>
          <w:rFonts w:ascii="仿宋" w:eastAsia="仿宋" w:hAnsi="仿宋" w:cs="仿宋" w:hint="eastAsia"/>
          <w:b/>
          <w:sz w:val="32"/>
          <w:szCs w:val="32"/>
        </w:rPr>
        <w:t>202</w:t>
      </w:r>
      <w:r w:rsidR="002D67CD">
        <w:rPr>
          <w:rFonts w:ascii="仿宋" w:eastAsia="仿宋" w:hAnsi="仿宋" w:cs="仿宋" w:hint="eastAsia"/>
          <w:b/>
          <w:sz w:val="32"/>
          <w:szCs w:val="32"/>
        </w:rPr>
        <w:t>3</w:t>
      </w:r>
      <w:r w:rsidRPr="009E16E4">
        <w:rPr>
          <w:rFonts w:ascii="仿宋" w:eastAsia="仿宋" w:hAnsi="仿宋" w:cs="仿宋" w:hint="eastAsia"/>
          <w:b/>
          <w:sz w:val="32"/>
          <w:szCs w:val="32"/>
        </w:rPr>
        <w:t>年吉首大学与中山大学联合培养学生选拔评分表</w:t>
      </w:r>
    </w:p>
    <w:p w:rsidR="00742377" w:rsidRDefault="00742377" w:rsidP="00742377">
      <w:pPr>
        <w:jc w:val="center"/>
        <w:rPr>
          <w:rFonts w:ascii="仿宋" w:eastAsia="仿宋" w:hAnsi="仿宋" w:cs="仿宋"/>
          <w:b/>
          <w:sz w:val="32"/>
          <w:szCs w:val="32"/>
        </w:rPr>
      </w:pPr>
      <w:r w:rsidRPr="009E16E4">
        <w:rPr>
          <w:rFonts w:ascii="仿宋" w:eastAsia="仿宋" w:hAnsi="仿宋" w:cs="仿宋" w:hint="eastAsia"/>
          <w:b/>
          <w:sz w:val="32"/>
          <w:szCs w:val="32"/>
        </w:rPr>
        <w:t>（商学院）</w:t>
      </w:r>
    </w:p>
    <w:p w:rsidR="00742377" w:rsidRDefault="00742377" w:rsidP="00742377">
      <w:pPr>
        <w:jc w:val="center"/>
        <w:rPr>
          <w:rFonts w:ascii="仿宋" w:eastAsia="仿宋" w:hAnsi="仿宋" w:cs="仿宋"/>
          <w:b/>
          <w:sz w:val="32"/>
          <w:szCs w:val="32"/>
        </w:rPr>
      </w:pPr>
    </w:p>
    <w:tbl>
      <w:tblPr>
        <w:tblpPr w:leftFromText="180" w:rightFromText="180" w:vertAnchor="text" w:horzAnchor="margin" w:tblpXSpec="center" w:tblpY="319"/>
        <w:tblW w:w="10160" w:type="dxa"/>
        <w:tblLook w:val="04A0"/>
      </w:tblPr>
      <w:tblGrid>
        <w:gridCol w:w="580"/>
        <w:gridCol w:w="1180"/>
        <w:gridCol w:w="1280"/>
        <w:gridCol w:w="1140"/>
        <w:gridCol w:w="860"/>
        <w:gridCol w:w="780"/>
        <w:gridCol w:w="760"/>
        <w:gridCol w:w="820"/>
        <w:gridCol w:w="960"/>
        <w:gridCol w:w="1800"/>
      </w:tblGrid>
      <w:tr w:rsidR="002D67CD" w:rsidRPr="002D67CD" w:rsidTr="002D67CD">
        <w:trPr>
          <w:trHeight w:val="8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序号</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班级</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学号</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姓名</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所有课程平均分</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高等数学B1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大学英语1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面试分数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总分</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备注</w:t>
            </w:r>
          </w:p>
        </w:tc>
      </w:tr>
      <w:tr w:rsidR="002D67CD" w:rsidRPr="002D67CD" w:rsidTr="002D67CD">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color w:val="000000"/>
                <w:kern w:val="0"/>
                <w:sz w:val="22"/>
              </w:rPr>
            </w:pPr>
            <w:r w:rsidRPr="002D67CD">
              <w:rPr>
                <w:rFonts w:ascii="宋体" w:eastAsia="宋体" w:hAnsi="宋体" w:cs="宋体" w:hint="eastAsia"/>
                <w:color w:val="000000"/>
                <w:kern w:val="0"/>
                <w:sz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2022工商2</w:t>
            </w:r>
          </w:p>
        </w:tc>
        <w:tc>
          <w:tcPr>
            <w:tcW w:w="12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2022401976</w:t>
            </w:r>
          </w:p>
        </w:tc>
        <w:tc>
          <w:tcPr>
            <w:tcW w:w="114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卢梦雅</w:t>
            </w:r>
          </w:p>
        </w:tc>
        <w:tc>
          <w:tcPr>
            <w:tcW w:w="8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84</w:t>
            </w:r>
          </w:p>
        </w:tc>
        <w:tc>
          <w:tcPr>
            <w:tcW w:w="7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93</w:t>
            </w:r>
          </w:p>
        </w:tc>
        <w:tc>
          <w:tcPr>
            <w:tcW w:w="7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81</w:t>
            </w:r>
          </w:p>
        </w:tc>
        <w:tc>
          <w:tcPr>
            <w:tcW w:w="82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92</w:t>
            </w:r>
          </w:p>
        </w:tc>
        <w:tc>
          <w:tcPr>
            <w:tcW w:w="9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87.30 </w:t>
            </w:r>
          </w:p>
        </w:tc>
        <w:tc>
          <w:tcPr>
            <w:tcW w:w="1800" w:type="dxa"/>
            <w:tcBorders>
              <w:top w:val="nil"/>
              <w:left w:val="nil"/>
              <w:bottom w:val="single" w:sz="4" w:space="0" w:color="auto"/>
              <w:right w:val="single" w:sz="4" w:space="0" w:color="auto"/>
            </w:tcBorders>
            <w:shd w:val="clear" w:color="auto" w:fill="auto"/>
            <w:noWrap/>
            <w:vAlign w:val="center"/>
            <w:hideMark/>
          </w:tcPr>
          <w:p w:rsidR="002D67CD" w:rsidRPr="002D67CD" w:rsidRDefault="008044FB" w:rsidP="008044FB">
            <w:pPr>
              <w:widowControl/>
              <w:jc w:val="center"/>
              <w:rPr>
                <w:rFonts w:ascii="宋体" w:eastAsia="宋体" w:hAnsi="宋体" w:cs="宋体"/>
                <w:kern w:val="0"/>
                <w:sz w:val="20"/>
                <w:szCs w:val="20"/>
              </w:rPr>
            </w:pPr>
            <w:r>
              <w:rPr>
                <w:rFonts w:ascii="宋体" w:eastAsia="宋体" w:hAnsi="宋体" w:cs="宋体" w:hint="eastAsia"/>
                <w:kern w:val="0"/>
                <w:sz w:val="20"/>
                <w:szCs w:val="20"/>
              </w:rPr>
              <w:t>拟推荐</w:t>
            </w:r>
          </w:p>
        </w:tc>
      </w:tr>
      <w:tr w:rsidR="002D67CD" w:rsidRPr="002D67CD" w:rsidTr="002D67CD">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color w:val="000000"/>
                <w:kern w:val="0"/>
                <w:sz w:val="22"/>
              </w:rPr>
            </w:pPr>
            <w:r w:rsidRPr="002D67CD">
              <w:rPr>
                <w:rFonts w:ascii="宋体" w:eastAsia="宋体" w:hAnsi="宋体" w:cs="宋体" w:hint="eastAsia"/>
                <w:color w:val="000000"/>
                <w:kern w:val="0"/>
                <w:sz w:val="22"/>
              </w:rPr>
              <w:t>2</w:t>
            </w:r>
          </w:p>
        </w:tc>
        <w:tc>
          <w:tcPr>
            <w:tcW w:w="11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2022工商1</w:t>
            </w:r>
          </w:p>
        </w:tc>
        <w:tc>
          <w:tcPr>
            <w:tcW w:w="12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2022401926</w:t>
            </w:r>
          </w:p>
        </w:tc>
        <w:tc>
          <w:tcPr>
            <w:tcW w:w="114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吴若湑</w:t>
            </w:r>
          </w:p>
        </w:tc>
        <w:tc>
          <w:tcPr>
            <w:tcW w:w="8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83.5</w:t>
            </w:r>
          </w:p>
        </w:tc>
        <w:tc>
          <w:tcPr>
            <w:tcW w:w="7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85</w:t>
            </w:r>
          </w:p>
        </w:tc>
        <w:tc>
          <w:tcPr>
            <w:tcW w:w="7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87</w:t>
            </w:r>
          </w:p>
        </w:tc>
        <w:tc>
          <w:tcPr>
            <w:tcW w:w="82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91.67</w:t>
            </w:r>
          </w:p>
        </w:tc>
        <w:tc>
          <w:tcPr>
            <w:tcW w:w="9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86.70 </w:t>
            </w:r>
          </w:p>
        </w:tc>
        <w:tc>
          <w:tcPr>
            <w:tcW w:w="1800" w:type="dxa"/>
            <w:tcBorders>
              <w:top w:val="nil"/>
              <w:left w:val="nil"/>
              <w:bottom w:val="single" w:sz="4" w:space="0" w:color="auto"/>
              <w:right w:val="single" w:sz="4" w:space="0" w:color="auto"/>
            </w:tcBorders>
            <w:shd w:val="clear" w:color="auto" w:fill="auto"/>
            <w:noWrap/>
            <w:vAlign w:val="center"/>
            <w:hideMark/>
          </w:tcPr>
          <w:p w:rsidR="002D67CD" w:rsidRPr="002D67CD" w:rsidRDefault="008044FB" w:rsidP="008044FB">
            <w:pPr>
              <w:widowControl/>
              <w:jc w:val="center"/>
              <w:rPr>
                <w:rFonts w:ascii="宋体" w:eastAsia="宋体" w:hAnsi="宋体" w:cs="宋体"/>
                <w:kern w:val="0"/>
                <w:sz w:val="20"/>
                <w:szCs w:val="20"/>
              </w:rPr>
            </w:pPr>
            <w:r>
              <w:rPr>
                <w:rFonts w:ascii="宋体" w:eastAsia="宋体" w:hAnsi="宋体" w:cs="宋体" w:hint="eastAsia"/>
                <w:kern w:val="0"/>
                <w:sz w:val="20"/>
                <w:szCs w:val="20"/>
              </w:rPr>
              <w:t>拟推荐</w:t>
            </w:r>
          </w:p>
        </w:tc>
      </w:tr>
      <w:tr w:rsidR="002D67CD" w:rsidRPr="002D67CD" w:rsidTr="002D67CD">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color w:val="000000"/>
                <w:kern w:val="0"/>
                <w:sz w:val="22"/>
              </w:rPr>
            </w:pPr>
            <w:r w:rsidRPr="002D67CD">
              <w:rPr>
                <w:rFonts w:ascii="宋体" w:eastAsia="宋体" w:hAnsi="宋体" w:cs="宋体" w:hint="eastAsia"/>
                <w:color w:val="000000"/>
                <w:kern w:val="0"/>
                <w:sz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2022工商2</w:t>
            </w:r>
          </w:p>
        </w:tc>
        <w:tc>
          <w:tcPr>
            <w:tcW w:w="12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2022401942</w:t>
            </w:r>
          </w:p>
        </w:tc>
        <w:tc>
          <w:tcPr>
            <w:tcW w:w="114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proofErr w:type="gramStart"/>
            <w:r w:rsidRPr="002D67CD">
              <w:rPr>
                <w:rFonts w:ascii="宋体" w:eastAsia="宋体" w:hAnsi="宋体" w:cs="宋体" w:hint="eastAsia"/>
                <w:kern w:val="0"/>
                <w:sz w:val="20"/>
                <w:szCs w:val="20"/>
              </w:rPr>
              <w:t>王思轩</w:t>
            </w:r>
            <w:proofErr w:type="gramEnd"/>
          </w:p>
        </w:tc>
        <w:tc>
          <w:tcPr>
            <w:tcW w:w="8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83.92</w:t>
            </w:r>
          </w:p>
        </w:tc>
        <w:tc>
          <w:tcPr>
            <w:tcW w:w="7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97</w:t>
            </w:r>
          </w:p>
        </w:tc>
        <w:tc>
          <w:tcPr>
            <w:tcW w:w="7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86</w:t>
            </w:r>
          </w:p>
        </w:tc>
        <w:tc>
          <w:tcPr>
            <w:tcW w:w="82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85.33</w:t>
            </w:r>
          </w:p>
        </w:tc>
        <w:tc>
          <w:tcPr>
            <w:tcW w:w="9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86.62 </w:t>
            </w:r>
          </w:p>
        </w:tc>
        <w:tc>
          <w:tcPr>
            <w:tcW w:w="180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　</w:t>
            </w:r>
          </w:p>
        </w:tc>
      </w:tr>
      <w:tr w:rsidR="002D67CD" w:rsidRPr="002D67CD" w:rsidTr="002D67CD">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color w:val="000000"/>
                <w:kern w:val="0"/>
                <w:sz w:val="22"/>
              </w:rPr>
            </w:pPr>
            <w:r w:rsidRPr="002D67CD">
              <w:rPr>
                <w:rFonts w:ascii="宋体" w:eastAsia="宋体" w:hAnsi="宋体" w:cs="宋体" w:hint="eastAsia"/>
                <w:color w:val="000000"/>
                <w:kern w:val="0"/>
                <w:sz w:val="22"/>
              </w:rPr>
              <w:t>4</w:t>
            </w:r>
          </w:p>
        </w:tc>
        <w:tc>
          <w:tcPr>
            <w:tcW w:w="11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2022工商1</w:t>
            </w:r>
          </w:p>
        </w:tc>
        <w:tc>
          <w:tcPr>
            <w:tcW w:w="12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2022401929</w:t>
            </w:r>
          </w:p>
        </w:tc>
        <w:tc>
          <w:tcPr>
            <w:tcW w:w="114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proofErr w:type="gramStart"/>
            <w:r w:rsidRPr="002D67CD">
              <w:rPr>
                <w:rFonts w:ascii="宋体" w:eastAsia="宋体" w:hAnsi="宋体" w:cs="宋体" w:hint="eastAsia"/>
                <w:kern w:val="0"/>
                <w:sz w:val="20"/>
                <w:szCs w:val="20"/>
              </w:rPr>
              <w:t>盘玲菲</w:t>
            </w:r>
            <w:proofErr w:type="gramEnd"/>
          </w:p>
        </w:tc>
        <w:tc>
          <w:tcPr>
            <w:tcW w:w="8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81.64</w:t>
            </w:r>
          </w:p>
        </w:tc>
        <w:tc>
          <w:tcPr>
            <w:tcW w:w="7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98</w:t>
            </w:r>
          </w:p>
        </w:tc>
        <w:tc>
          <w:tcPr>
            <w:tcW w:w="7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82</w:t>
            </w:r>
          </w:p>
        </w:tc>
        <w:tc>
          <w:tcPr>
            <w:tcW w:w="82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85</w:t>
            </w:r>
          </w:p>
        </w:tc>
        <w:tc>
          <w:tcPr>
            <w:tcW w:w="9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85.16 </w:t>
            </w:r>
          </w:p>
        </w:tc>
        <w:tc>
          <w:tcPr>
            <w:tcW w:w="180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　</w:t>
            </w:r>
          </w:p>
        </w:tc>
      </w:tr>
      <w:tr w:rsidR="002D67CD" w:rsidRPr="002D67CD" w:rsidTr="002D67CD">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color w:val="000000"/>
                <w:kern w:val="0"/>
                <w:sz w:val="22"/>
              </w:rPr>
            </w:pPr>
            <w:r w:rsidRPr="002D67CD">
              <w:rPr>
                <w:rFonts w:ascii="宋体" w:eastAsia="宋体" w:hAnsi="宋体" w:cs="宋体" w:hint="eastAsia"/>
                <w:color w:val="000000"/>
                <w:kern w:val="0"/>
                <w:sz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2022工商2</w:t>
            </w:r>
          </w:p>
        </w:tc>
        <w:tc>
          <w:tcPr>
            <w:tcW w:w="12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2022401974</w:t>
            </w:r>
          </w:p>
        </w:tc>
        <w:tc>
          <w:tcPr>
            <w:tcW w:w="114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彭雅希</w:t>
            </w:r>
          </w:p>
        </w:tc>
        <w:tc>
          <w:tcPr>
            <w:tcW w:w="8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84.92</w:t>
            </w:r>
          </w:p>
        </w:tc>
        <w:tc>
          <w:tcPr>
            <w:tcW w:w="7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78</w:t>
            </w:r>
          </w:p>
        </w:tc>
        <w:tc>
          <w:tcPr>
            <w:tcW w:w="7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82</w:t>
            </w:r>
          </w:p>
        </w:tc>
        <w:tc>
          <w:tcPr>
            <w:tcW w:w="82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90.33</w:t>
            </w:r>
          </w:p>
        </w:tc>
        <w:tc>
          <w:tcPr>
            <w:tcW w:w="9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85.07 </w:t>
            </w:r>
          </w:p>
        </w:tc>
        <w:tc>
          <w:tcPr>
            <w:tcW w:w="180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　</w:t>
            </w:r>
          </w:p>
        </w:tc>
      </w:tr>
      <w:tr w:rsidR="002D67CD" w:rsidRPr="002D67CD" w:rsidTr="002D67CD">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color w:val="000000"/>
                <w:kern w:val="0"/>
                <w:sz w:val="22"/>
              </w:rPr>
            </w:pPr>
            <w:r w:rsidRPr="002D67CD">
              <w:rPr>
                <w:rFonts w:ascii="宋体" w:eastAsia="宋体" w:hAnsi="宋体" w:cs="宋体" w:hint="eastAsia"/>
                <w:color w:val="000000"/>
                <w:kern w:val="0"/>
                <w:sz w:val="22"/>
              </w:rPr>
              <w:t>6</w:t>
            </w:r>
          </w:p>
        </w:tc>
        <w:tc>
          <w:tcPr>
            <w:tcW w:w="11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2022工商2</w:t>
            </w:r>
          </w:p>
        </w:tc>
        <w:tc>
          <w:tcPr>
            <w:tcW w:w="12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2022401975</w:t>
            </w:r>
          </w:p>
        </w:tc>
        <w:tc>
          <w:tcPr>
            <w:tcW w:w="114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崔子豪</w:t>
            </w:r>
          </w:p>
        </w:tc>
        <w:tc>
          <w:tcPr>
            <w:tcW w:w="8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82</w:t>
            </w:r>
          </w:p>
        </w:tc>
        <w:tc>
          <w:tcPr>
            <w:tcW w:w="7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84</w:t>
            </w:r>
          </w:p>
        </w:tc>
        <w:tc>
          <w:tcPr>
            <w:tcW w:w="7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83</w:t>
            </w:r>
          </w:p>
        </w:tc>
        <w:tc>
          <w:tcPr>
            <w:tcW w:w="82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90.67 </w:t>
            </w:r>
          </w:p>
        </w:tc>
        <w:tc>
          <w:tcPr>
            <w:tcW w:w="9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85.05 </w:t>
            </w:r>
          </w:p>
        </w:tc>
        <w:tc>
          <w:tcPr>
            <w:tcW w:w="180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　</w:t>
            </w:r>
          </w:p>
        </w:tc>
      </w:tr>
      <w:tr w:rsidR="002D67CD" w:rsidRPr="002D67CD" w:rsidTr="002D67CD">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color w:val="000000"/>
                <w:kern w:val="0"/>
                <w:sz w:val="22"/>
              </w:rPr>
            </w:pPr>
            <w:r w:rsidRPr="002D67CD">
              <w:rPr>
                <w:rFonts w:ascii="宋体" w:eastAsia="宋体" w:hAnsi="宋体" w:cs="宋体" w:hint="eastAsia"/>
                <w:color w:val="000000"/>
                <w:kern w:val="0"/>
                <w:sz w:val="22"/>
              </w:rPr>
              <w:t>7</w:t>
            </w:r>
          </w:p>
        </w:tc>
        <w:tc>
          <w:tcPr>
            <w:tcW w:w="11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2022工商2</w:t>
            </w:r>
          </w:p>
        </w:tc>
        <w:tc>
          <w:tcPr>
            <w:tcW w:w="12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2022401960</w:t>
            </w:r>
          </w:p>
        </w:tc>
        <w:tc>
          <w:tcPr>
            <w:tcW w:w="114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刘玉</w:t>
            </w:r>
          </w:p>
        </w:tc>
        <w:tc>
          <w:tcPr>
            <w:tcW w:w="8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83.25</w:t>
            </w:r>
          </w:p>
        </w:tc>
        <w:tc>
          <w:tcPr>
            <w:tcW w:w="7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75</w:t>
            </w:r>
          </w:p>
        </w:tc>
        <w:tc>
          <w:tcPr>
            <w:tcW w:w="7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91</w:t>
            </w:r>
          </w:p>
        </w:tc>
        <w:tc>
          <w:tcPr>
            <w:tcW w:w="82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87.33</w:t>
            </w:r>
          </w:p>
        </w:tc>
        <w:tc>
          <w:tcPr>
            <w:tcW w:w="9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84.40 </w:t>
            </w:r>
          </w:p>
        </w:tc>
        <w:tc>
          <w:tcPr>
            <w:tcW w:w="180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　</w:t>
            </w:r>
          </w:p>
        </w:tc>
      </w:tr>
      <w:tr w:rsidR="002D67CD" w:rsidRPr="002D67CD" w:rsidTr="002D67CD">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color w:val="000000"/>
                <w:kern w:val="0"/>
                <w:sz w:val="22"/>
              </w:rPr>
            </w:pPr>
            <w:r w:rsidRPr="002D67CD">
              <w:rPr>
                <w:rFonts w:ascii="宋体" w:eastAsia="宋体" w:hAnsi="宋体" w:cs="宋体" w:hint="eastAsia"/>
                <w:color w:val="000000"/>
                <w:kern w:val="0"/>
                <w:sz w:val="22"/>
              </w:rPr>
              <w:t>8</w:t>
            </w:r>
          </w:p>
        </w:tc>
        <w:tc>
          <w:tcPr>
            <w:tcW w:w="11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2022工商2</w:t>
            </w:r>
          </w:p>
        </w:tc>
        <w:tc>
          <w:tcPr>
            <w:tcW w:w="12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2022401952</w:t>
            </w:r>
          </w:p>
        </w:tc>
        <w:tc>
          <w:tcPr>
            <w:tcW w:w="114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王熙</w:t>
            </w:r>
          </w:p>
        </w:tc>
        <w:tc>
          <w:tcPr>
            <w:tcW w:w="8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83.34</w:t>
            </w:r>
          </w:p>
        </w:tc>
        <w:tc>
          <w:tcPr>
            <w:tcW w:w="78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77</w:t>
            </w:r>
          </w:p>
        </w:tc>
        <w:tc>
          <w:tcPr>
            <w:tcW w:w="7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81</w:t>
            </w:r>
          </w:p>
        </w:tc>
        <w:tc>
          <w:tcPr>
            <w:tcW w:w="82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86</w:t>
            </w:r>
          </w:p>
        </w:tc>
        <w:tc>
          <w:tcPr>
            <w:tcW w:w="96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82.84 </w:t>
            </w:r>
          </w:p>
        </w:tc>
        <w:tc>
          <w:tcPr>
            <w:tcW w:w="1800" w:type="dxa"/>
            <w:tcBorders>
              <w:top w:val="nil"/>
              <w:left w:val="nil"/>
              <w:bottom w:val="single" w:sz="4" w:space="0" w:color="auto"/>
              <w:right w:val="single" w:sz="4" w:space="0" w:color="auto"/>
            </w:tcBorders>
            <w:shd w:val="clear" w:color="auto" w:fill="auto"/>
            <w:noWrap/>
            <w:vAlign w:val="center"/>
            <w:hideMark/>
          </w:tcPr>
          <w:p w:rsidR="002D67CD" w:rsidRPr="002D67CD" w:rsidRDefault="002D67CD" w:rsidP="002D67CD">
            <w:pPr>
              <w:widowControl/>
              <w:jc w:val="center"/>
              <w:rPr>
                <w:rFonts w:ascii="宋体" w:eastAsia="宋体" w:hAnsi="宋体" w:cs="宋体"/>
                <w:kern w:val="0"/>
                <w:sz w:val="20"/>
                <w:szCs w:val="20"/>
              </w:rPr>
            </w:pPr>
            <w:r w:rsidRPr="002D67CD">
              <w:rPr>
                <w:rFonts w:ascii="宋体" w:eastAsia="宋体" w:hAnsi="宋体" w:cs="宋体" w:hint="eastAsia"/>
                <w:kern w:val="0"/>
                <w:sz w:val="20"/>
                <w:szCs w:val="20"/>
              </w:rPr>
              <w:t xml:space="preserve">　</w:t>
            </w:r>
          </w:p>
        </w:tc>
      </w:tr>
    </w:tbl>
    <w:p w:rsidR="00742377" w:rsidRPr="009E16E4" w:rsidRDefault="00742377" w:rsidP="00742377">
      <w:pPr>
        <w:ind w:leftChars="-270" w:left="-567"/>
        <w:jc w:val="center"/>
        <w:rPr>
          <w:rFonts w:ascii="仿宋" w:eastAsia="仿宋" w:hAnsi="仿宋" w:cs="仿宋"/>
          <w:b/>
          <w:sz w:val="32"/>
          <w:szCs w:val="32"/>
        </w:rPr>
      </w:pPr>
    </w:p>
    <w:p w:rsidR="00742377" w:rsidRPr="00742377" w:rsidRDefault="00742377"/>
    <w:sectPr w:rsidR="00742377" w:rsidRPr="00742377" w:rsidSect="00AB58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6A1" w:rsidRDefault="000A16A1" w:rsidP="00742377">
      <w:r>
        <w:separator/>
      </w:r>
    </w:p>
  </w:endnote>
  <w:endnote w:type="continuationSeparator" w:id="0">
    <w:p w:rsidR="000A16A1" w:rsidRDefault="000A16A1" w:rsidP="0074237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6A1" w:rsidRDefault="000A16A1" w:rsidP="00742377">
      <w:r>
        <w:separator/>
      </w:r>
    </w:p>
  </w:footnote>
  <w:footnote w:type="continuationSeparator" w:id="0">
    <w:p w:rsidR="000A16A1" w:rsidRDefault="000A16A1" w:rsidP="00742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2377"/>
    <w:rsid w:val="000A16A1"/>
    <w:rsid w:val="00160DB5"/>
    <w:rsid w:val="0026264B"/>
    <w:rsid w:val="00270533"/>
    <w:rsid w:val="002D67CD"/>
    <w:rsid w:val="00403953"/>
    <w:rsid w:val="0062426C"/>
    <w:rsid w:val="00742377"/>
    <w:rsid w:val="007B5C12"/>
    <w:rsid w:val="008044FB"/>
    <w:rsid w:val="00921EEB"/>
    <w:rsid w:val="00A466F5"/>
    <w:rsid w:val="00A80A1C"/>
    <w:rsid w:val="00AB5824"/>
    <w:rsid w:val="00B61E3F"/>
    <w:rsid w:val="00BC1016"/>
    <w:rsid w:val="00DF4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2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2377"/>
    <w:rPr>
      <w:sz w:val="18"/>
      <w:szCs w:val="18"/>
    </w:rPr>
  </w:style>
  <w:style w:type="paragraph" w:styleId="a4">
    <w:name w:val="footer"/>
    <w:basedOn w:val="a"/>
    <w:link w:val="Char0"/>
    <w:uiPriority w:val="99"/>
    <w:semiHidden/>
    <w:unhideWhenUsed/>
    <w:rsid w:val="007423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2377"/>
    <w:rPr>
      <w:sz w:val="18"/>
      <w:szCs w:val="18"/>
    </w:rPr>
  </w:style>
</w:styles>
</file>

<file path=word/webSettings.xml><?xml version="1.0" encoding="utf-8"?>
<w:webSettings xmlns:r="http://schemas.openxmlformats.org/officeDocument/2006/relationships" xmlns:w="http://schemas.openxmlformats.org/wordprocessingml/2006/main">
  <w:divs>
    <w:div w:id="453980765">
      <w:bodyDiv w:val="1"/>
      <w:marLeft w:val="0"/>
      <w:marRight w:val="0"/>
      <w:marTop w:val="0"/>
      <w:marBottom w:val="0"/>
      <w:divBdr>
        <w:top w:val="none" w:sz="0" w:space="0" w:color="auto"/>
        <w:left w:val="none" w:sz="0" w:space="0" w:color="auto"/>
        <w:bottom w:val="none" w:sz="0" w:space="0" w:color="auto"/>
        <w:right w:val="none" w:sz="0" w:space="0" w:color="auto"/>
      </w:divBdr>
    </w:div>
    <w:div w:id="619606646">
      <w:bodyDiv w:val="1"/>
      <w:marLeft w:val="0"/>
      <w:marRight w:val="0"/>
      <w:marTop w:val="0"/>
      <w:marBottom w:val="0"/>
      <w:divBdr>
        <w:top w:val="none" w:sz="0" w:space="0" w:color="auto"/>
        <w:left w:val="none" w:sz="0" w:space="0" w:color="auto"/>
        <w:bottom w:val="none" w:sz="0" w:space="0" w:color="auto"/>
        <w:right w:val="none" w:sz="0" w:space="0" w:color="auto"/>
      </w:divBdr>
    </w:div>
    <w:div w:id="1061173157">
      <w:bodyDiv w:val="1"/>
      <w:marLeft w:val="0"/>
      <w:marRight w:val="0"/>
      <w:marTop w:val="0"/>
      <w:marBottom w:val="0"/>
      <w:divBdr>
        <w:top w:val="none" w:sz="0" w:space="0" w:color="auto"/>
        <w:left w:val="none" w:sz="0" w:space="0" w:color="auto"/>
        <w:bottom w:val="none" w:sz="0" w:space="0" w:color="auto"/>
        <w:right w:val="none" w:sz="0" w:space="0" w:color="auto"/>
      </w:divBdr>
    </w:div>
    <w:div w:id="1750422945">
      <w:bodyDiv w:val="1"/>
      <w:marLeft w:val="0"/>
      <w:marRight w:val="0"/>
      <w:marTop w:val="0"/>
      <w:marBottom w:val="0"/>
      <w:divBdr>
        <w:top w:val="none" w:sz="0" w:space="0" w:color="auto"/>
        <w:left w:val="none" w:sz="0" w:space="0" w:color="auto"/>
        <w:bottom w:val="none" w:sz="0" w:space="0" w:color="auto"/>
        <w:right w:val="none" w:sz="0" w:space="0" w:color="auto"/>
      </w:divBdr>
    </w:div>
    <w:div w:id="18027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XLC</dc:creator>
  <cp:keywords/>
  <dc:description/>
  <cp:lastModifiedBy>XLC</cp:lastModifiedBy>
  <cp:revision>6</cp:revision>
  <cp:lastPrinted>2022-05-16T07:30:00Z</cp:lastPrinted>
  <dcterms:created xsi:type="dcterms:W3CDTF">2022-05-16T07:18:00Z</dcterms:created>
  <dcterms:modified xsi:type="dcterms:W3CDTF">2023-05-29T04:08:00Z</dcterms:modified>
</cp:coreProperties>
</file>